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8F1DB2" w:rsidRDefault="00F857E5" w:rsidP="002B60B5">
      <w:pPr>
        <w:spacing w:line="480" w:lineRule="auto"/>
        <w:jc w:val="center"/>
      </w:pPr>
    </w:p>
    <w:p w14:paraId="4D48D24A" w14:textId="77777777" w:rsidR="00F857E5" w:rsidRPr="002715D8" w:rsidRDefault="00F857E5" w:rsidP="002B60B5">
      <w:pPr>
        <w:spacing w:line="480" w:lineRule="auto"/>
        <w:jc w:val="center"/>
        <w:rPr>
          <w:b/>
          <w:bCs/>
        </w:rPr>
      </w:pPr>
    </w:p>
    <w:p w14:paraId="46317220" w14:textId="77777777" w:rsidR="0033513F" w:rsidRDefault="0033513F" w:rsidP="00E23B82">
      <w:pPr>
        <w:tabs>
          <w:tab w:val="left" w:pos="988"/>
        </w:tabs>
        <w:spacing w:line="480" w:lineRule="auto"/>
        <w:jc w:val="center"/>
        <w:rPr>
          <w:b/>
          <w:bCs/>
        </w:rPr>
      </w:pPr>
    </w:p>
    <w:p w14:paraId="71F41049" w14:textId="77777777" w:rsidR="0033513F" w:rsidRDefault="0033513F" w:rsidP="00E23B82">
      <w:pPr>
        <w:tabs>
          <w:tab w:val="left" w:pos="988"/>
        </w:tabs>
        <w:spacing w:line="480" w:lineRule="auto"/>
        <w:jc w:val="center"/>
        <w:rPr>
          <w:b/>
          <w:bCs/>
        </w:rPr>
      </w:pPr>
    </w:p>
    <w:p w14:paraId="3B21B87B" w14:textId="77777777" w:rsidR="0033513F" w:rsidRDefault="0033513F" w:rsidP="00E23B82">
      <w:pPr>
        <w:tabs>
          <w:tab w:val="left" w:pos="988"/>
        </w:tabs>
        <w:spacing w:line="480" w:lineRule="auto"/>
        <w:jc w:val="center"/>
        <w:rPr>
          <w:b/>
          <w:bCs/>
        </w:rPr>
      </w:pPr>
    </w:p>
    <w:p w14:paraId="17AF192F" w14:textId="77777777" w:rsidR="0033513F" w:rsidRDefault="0033513F" w:rsidP="00E23B82">
      <w:pPr>
        <w:tabs>
          <w:tab w:val="left" w:pos="988"/>
        </w:tabs>
        <w:spacing w:line="480" w:lineRule="auto"/>
        <w:jc w:val="center"/>
        <w:rPr>
          <w:b/>
          <w:bCs/>
        </w:rPr>
      </w:pPr>
    </w:p>
    <w:p w14:paraId="3365D307" w14:textId="77777777" w:rsidR="0033513F" w:rsidRDefault="0033513F" w:rsidP="00E23B82">
      <w:pPr>
        <w:tabs>
          <w:tab w:val="left" w:pos="988"/>
        </w:tabs>
        <w:spacing w:line="480" w:lineRule="auto"/>
        <w:jc w:val="center"/>
        <w:rPr>
          <w:b/>
          <w:bCs/>
        </w:rPr>
      </w:pPr>
    </w:p>
    <w:p w14:paraId="4431E416" w14:textId="77777777" w:rsidR="00E23B82" w:rsidRPr="007F5CF8" w:rsidRDefault="00E23B82" w:rsidP="00E23B82">
      <w:pPr>
        <w:tabs>
          <w:tab w:val="left" w:pos="988"/>
        </w:tabs>
        <w:spacing w:line="480" w:lineRule="auto"/>
        <w:jc w:val="center"/>
        <w:rPr>
          <w:b/>
          <w:bCs/>
        </w:rPr>
      </w:pPr>
      <w:r w:rsidRPr="007F5CF8">
        <w:rPr>
          <w:b/>
          <w:bCs/>
        </w:rPr>
        <w:t>Overuse of Antibiotics</w:t>
      </w:r>
    </w:p>
    <w:p w14:paraId="08F2AC33" w14:textId="77777777" w:rsidR="00FD3CD3" w:rsidRDefault="00FD3CD3" w:rsidP="002B60B5">
      <w:pPr>
        <w:spacing w:line="480" w:lineRule="auto"/>
        <w:jc w:val="center"/>
      </w:pPr>
    </w:p>
    <w:p w14:paraId="1D6D657E" w14:textId="1DD82AE7" w:rsidR="00F857E5" w:rsidRPr="00BD2D46" w:rsidRDefault="004F15D6" w:rsidP="002B60B5">
      <w:pPr>
        <w:spacing w:line="480" w:lineRule="auto"/>
        <w:jc w:val="center"/>
      </w:pPr>
      <w:r w:rsidRPr="00BD2D46">
        <w:t>Student’s Name</w:t>
      </w:r>
      <w:r w:rsidR="005B70EC" w:rsidRPr="00BD2D46">
        <w:t xml:space="preserve"> </w:t>
      </w:r>
    </w:p>
    <w:p w14:paraId="08DB5670" w14:textId="10215898" w:rsidR="00F857E5" w:rsidRPr="00BD2D46" w:rsidRDefault="004F15D6" w:rsidP="002B60B5">
      <w:pPr>
        <w:spacing w:line="480" w:lineRule="auto"/>
        <w:jc w:val="center"/>
      </w:pPr>
      <w:r w:rsidRPr="00BD2D46">
        <w:t>University</w:t>
      </w:r>
    </w:p>
    <w:p w14:paraId="618FBAFC" w14:textId="1AB4EED1" w:rsidR="00F857E5" w:rsidRPr="00BD2D46" w:rsidRDefault="004F15D6" w:rsidP="002B60B5">
      <w:pPr>
        <w:spacing w:line="480" w:lineRule="auto"/>
        <w:jc w:val="center"/>
      </w:pPr>
      <w:r w:rsidRPr="00BD2D46">
        <w:t>Course</w:t>
      </w:r>
    </w:p>
    <w:p w14:paraId="62054D81" w14:textId="7D53F20B" w:rsidR="00F857E5" w:rsidRPr="00BD2D46" w:rsidRDefault="004F15D6" w:rsidP="002B60B5">
      <w:pPr>
        <w:spacing w:line="480" w:lineRule="auto"/>
        <w:jc w:val="center"/>
      </w:pPr>
      <w:r w:rsidRPr="00BD2D46">
        <w:t>Professor</w:t>
      </w:r>
    </w:p>
    <w:p w14:paraId="1383A99C" w14:textId="7746843D" w:rsidR="00DE618A" w:rsidRPr="00BD2D46" w:rsidRDefault="004F15D6" w:rsidP="003B2C68">
      <w:pPr>
        <w:spacing w:line="480" w:lineRule="auto"/>
        <w:jc w:val="center"/>
      </w:pPr>
      <w:r w:rsidRPr="00BD2D46">
        <w:t>Date</w:t>
      </w:r>
    </w:p>
    <w:p w14:paraId="674C136A" w14:textId="6C91C211" w:rsidR="003B2C68" w:rsidRPr="00BD2D46" w:rsidRDefault="003B2C68" w:rsidP="003B2C68">
      <w:pPr>
        <w:spacing w:line="480" w:lineRule="auto"/>
        <w:jc w:val="center"/>
      </w:pPr>
    </w:p>
    <w:p w14:paraId="2ECEE9FB" w14:textId="01F9D83A" w:rsidR="003B2C68" w:rsidRPr="00BD2D46" w:rsidRDefault="003B2C68" w:rsidP="003B2C68">
      <w:pPr>
        <w:spacing w:line="480" w:lineRule="auto"/>
        <w:jc w:val="center"/>
      </w:pPr>
    </w:p>
    <w:p w14:paraId="68E8D414" w14:textId="471CE726" w:rsidR="00C0533B" w:rsidRPr="00BD2D46" w:rsidRDefault="00C0533B" w:rsidP="003B2C68">
      <w:pPr>
        <w:spacing w:line="480" w:lineRule="auto"/>
        <w:jc w:val="center"/>
      </w:pPr>
    </w:p>
    <w:p w14:paraId="3ADC6C28" w14:textId="352DFBB8" w:rsidR="00C0533B" w:rsidRPr="00BD2D46" w:rsidRDefault="00C0533B" w:rsidP="003B2C68">
      <w:pPr>
        <w:spacing w:line="480" w:lineRule="auto"/>
        <w:jc w:val="center"/>
      </w:pPr>
    </w:p>
    <w:p w14:paraId="401E9CBB" w14:textId="716F986F" w:rsidR="00C0533B" w:rsidRPr="00BD2D46" w:rsidRDefault="00C0533B" w:rsidP="003B2C68">
      <w:pPr>
        <w:spacing w:line="480" w:lineRule="auto"/>
        <w:jc w:val="center"/>
      </w:pPr>
    </w:p>
    <w:p w14:paraId="3775CD7A" w14:textId="77777777" w:rsidR="00E23B82" w:rsidRPr="00BD2D46" w:rsidRDefault="00E23B82" w:rsidP="00E23B82">
      <w:pPr>
        <w:tabs>
          <w:tab w:val="left" w:pos="988"/>
        </w:tabs>
        <w:spacing w:line="480" w:lineRule="auto"/>
        <w:jc w:val="center"/>
      </w:pPr>
    </w:p>
    <w:p w14:paraId="0F6242CB" w14:textId="77777777" w:rsidR="00E23B82" w:rsidRPr="00BD2D46" w:rsidRDefault="00E23B82" w:rsidP="00E23B82">
      <w:pPr>
        <w:tabs>
          <w:tab w:val="left" w:pos="988"/>
        </w:tabs>
        <w:spacing w:line="480" w:lineRule="auto"/>
        <w:jc w:val="center"/>
      </w:pPr>
    </w:p>
    <w:p w14:paraId="56EB81D2" w14:textId="77777777" w:rsidR="00E23B82" w:rsidRPr="00BD2D46" w:rsidRDefault="00E23B82" w:rsidP="00E23B82">
      <w:pPr>
        <w:spacing w:line="480" w:lineRule="auto"/>
      </w:pPr>
    </w:p>
    <w:p w14:paraId="504DDC4D" w14:textId="77777777" w:rsidR="0033513F" w:rsidRDefault="0033513F">
      <w:pPr>
        <w:contextualSpacing w:val="0"/>
        <w:rPr>
          <w:b/>
          <w:bCs/>
        </w:rPr>
      </w:pPr>
      <w:r>
        <w:rPr>
          <w:b/>
          <w:bCs/>
        </w:rPr>
        <w:br w:type="page"/>
      </w:r>
    </w:p>
    <w:p w14:paraId="793D3B56" w14:textId="469153EF" w:rsidR="007F5CF8" w:rsidRPr="007F5CF8" w:rsidRDefault="007F5CF8" w:rsidP="007F5CF8">
      <w:pPr>
        <w:tabs>
          <w:tab w:val="left" w:pos="988"/>
        </w:tabs>
        <w:spacing w:line="480" w:lineRule="auto"/>
        <w:jc w:val="center"/>
        <w:rPr>
          <w:b/>
          <w:bCs/>
        </w:rPr>
      </w:pPr>
      <w:r w:rsidRPr="007F5CF8">
        <w:rPr>
          <w:b/>
          <w:bCs/>
        </w:rPr>
        <w:lastRenderedPageBreak/>
        <w:t>Overuse of Antibiotics</w:t>
      </w:r>
    </w:p>
    <w:p w14:paraId="37C8CB73" w14:textId="7F4E486B" w:rsidR="00926B83" w:rsidRPr="00BD2D46" w:rsidRDefault="00926B83" w:rsidP="00926B83">
      <w:pPr>
        <w:spacing w:line="480" w:lineRule="auto"/>
        <w:ind w:firstLine="567"/>
      </w:pPr>
      <w:r w:rsidRPr="00BD2D46">
        <w:t xml:space="preserve">According to the article, overuse of antibiotics </w:t>
      </w:r>
      <w:r w:rsidR="00E34123">
        <w:t xml:space="preserve">involves </w:t>
      </w:r>
      <w:r w:rsidRPr="00BD2D46">
        <w:t>the usage of fluoroquinolone antibiotics and antibacterial resistance of bacteria inhibiting the antibiotic-resistance treatment. The paper will elucidate more on why it is advisable to hold off giving out antibiotics and the route to be followed by the practitioners to reduce the usage of the antibiotics</w:t>
      </w:r>
      <w:r w:rsidR="00BD2D46" w:rsidRPr="00BD2D46">
        <w:rPr>
          <w:color w:val="222222"/>
          <w:shd w:val="clear" w:color="auto" w:fill="FFFFFF"/>
        </w:rPr>
        <w:t xml:space="preserve"> </w:t>
      </w:r>
      <w:r w:rsidR="0071209B">
        <w:rPr>
          <w:color w:val="222222"/>
          <w:shd w:val="clear" w:color="auto" w:fill="FFFFFF"/>
        </w:rPr>
        <w:t>(</w:t>
      </w:r>
      <w:r w:rsidR="00BD2D46" w:rsidRPr="00BD2D46">
        <w:rPr>
          <w:color w:val="222222"/>
          <w:shd w:val="clear" w:color="auto" w:fill="FFFFFF"/>
        </w:rPr>
        <w:t>Li</w:t>
      </w:r>
      <w:r w:rsidR="0071209B">
        <w:rPr>
          <w:color w:val="222222"/>
          <w:shd w:val="clear" w:color="auto" w:fill="FFFFFF"/>
        </w:rPr>
        <w:t xml:space="preserve"> et al.,</w:t>
      </w:r>
      <w:r w:rsidR="00BD2D46" w:rsidRPr="00BD2D46">
        <w:rPr>
          <w:color w:val="222222"/>
          <w:shd w:val="clear" w:color="auto" w:fill="FFFFFF"/>
        </w:rPr>
        <w:t xml:space="preserve">2021).  </w:t>
      </w:r>
      <w:r w:rsidRPr="00BD2D46">
        <w:t>The excessive use of otitis media in children has led to the increase of breeding resistant bacteria to antibiotics</w:t>
      </w:r>
      <w:r w:rsidR="0058055C" w:rsidRPr="00BD2D46">
        <w:t>.</w:t>
      </w:r>
      <w:r w:rsidR="0058055C">
        <w:t xml:space="preserve"> Moreover</w:t>
      </w:r>
      <w:r w:rsidRPr="00BD2D46">
        <w:t>, in building materials use of antimicrobial substances and personal care products inhibits the higher percentage growth of antibiotic-resistant bacteria inside the environment where human beings spend most of their lives. Typically, Fluoroquinolones usage at a higher rate as the first-line antibiotic has brought about a decrease in the antibiotic's sensitivity with negative implications.</w:t>
      </w:r>
    </w:p>
    <w:p w14:paraId="6F2544F6" w14:textId="0FB9D5B6" w:rsidR="00926B83" w:rsidRPr="00BD2D46" w:rsidRDefault="00926B83" w:rsidP="00926B83">
      <w:pPr>
        <w:spacing w:line="480" w:lineRule="auto"/>
        <w:ind w:firstLine="567"/>
      </w:pPr>
      <w:r w:rsidRPr="00BD2D46">
        <w:t>The patients with serious bacterial infections are associated with cystic fibrosis, and quinolones are the less viable antibiotics</w:t>
      </w:r>
      <w:r w:rsidR="00BD2D46" w:rsidRPr="00BD2D46">
        <w:rPr>
          <w:color w:val="222222"/>
          <w:shd w:val="clear" w:color="auto" w:fill="FFFFFF"/>
        </w:rPr>
        <w:t xml:space="preserve"> </w:t>
      </w:r>
      <w:r w:rsidR="00BD2D46">
        <w:rPr>
          <w:color w:val="222222"/>
          <w:shd w:val="clear" w:color="auto" w:fill="FFFFFF"/>
        </w:rPr>
        <w:t>(</w:t>
      </w:r>
      <w:r w:rsidR="00BD2D46" w:rsidRPr="00BD2D46">
        <w:rPr>
          <w:color w:val="222222"/>
          <w:shd w:val="clear" w:color="auto" w:fill="FFFFFF"/>
        </w:rPr>
        <w:t>Talat</w:t>
      </w:r>
      <w:r w:rsidR="00BD2D46">
        <w:rPr>
          <w:color w:val="222222"/>
          <w:shd w:val="clear" w:color="auto" w:fill="FFFFFF"/>
        </w:rPr>
        <w:t xml:space="preserve"> et al.,</w:t>
      </w:r>
      <w:r w:rsidR="00BD2D46" w:rsidRPr="00BD2D46">
        <w:rPr>
          <w:color w:val="222222"/>
          <w:shd w:val="clear" w:color="auto" w:fill="FFFFFF"/>
        </w:rPr>
        <w:t xml:space="preserve">2021).  </w:t>
      </w:r>
      <w:r w:rsidRPr="00BD2D46">
        <w:t>The use of antibiotics to that of bronchitis can be superfluous and puts the infected at the risk of further reactions. When the patient takes an antibiotic, the antibiotic can attack bacterial in the human body. The bacteria may be beneficial or may not cause diseases.</w:t>
      </w:r>
    </w:p>
    <w:p w14:paraId="4E13A15D" w14:textId="1E4B1D6A" w:rsidR="00926B83" w:rsidRPr="007F5CF8" w:rsidRDefault="00926B83" w:rsidP="007F5CF8">
      <w:pPr>
        <w:spacing w:line="480" w:lineRule="auto"/>
        <w:ind w:firstLine="567"/>
      </w:pPr>
      <w:r w:rsidRPr="00BD2D46">
        <w:tab/>
        <w:t>Children with ear infections should have antibiotic eardrops put in their ears to the condition than giving out oral antibiotics which leads to unwanted side effects</w:t>
      </w:r>
      <w:r w:rsidR="00E34123">
        <w:t>.</w:t>
      </w:r>
      <w:r w:rsidRPr="00BD2D46">
        <w:t xml:space="preserve"> Practitioners should not treat sinusitis with antibiotics, which is caused by a </w:t>
      </w:r>
      <w:r w:rsidR="007F5CF8" w:rsidRPr="00BD2D46">
        <w:t>virus when</w:t>
      </w:r>
      <w:r w:rsidRPr="00BD2D46">
        <w:t xml:space="preserve"> caused by </w:t>
      </w:r>
      <w:r w:rsidR="007F5CF8" w:rsidRPr="00BD2D46">
        <w:t>bacteria</w:t>
      </w:r>
      <w:r w:rsidR="007F5CF8">
        <w:t>,</w:t>
      </w:r>
      <w:r w:rsidR="007F5CF8" w:rsidRPr="00BD2D46">
        <w:t xml:space="preserve"> the</w:t>
      </w:r>
      <w:r w:rsidRPr="00BD2D46">
        <w:t xml:space="preserve"> bacteria may not be indicated except in rare circumstances which usually resolves without any treatment. </w:t>
      </w:r>
      <w:r w:rsidR="00BD2D46">
        <w:rPr>
          <w:color w:val="222222"/>
          <w:shd w:val="clear" w:color="auto" w:fill="FFFFFF"/>
        </w:rPr>
        <w:t>(</w:t>
      </w:r>
      <w:r w:rsidR="00BD2D46" w:rsidRPr="00BD2D46">
        <w:rPr>
          <w:color w:val="222222"/>
          <w:shd w:val="clear" w:color="auto" w:fill="FFFFFF"/>
        </w:rPr>
        <w:t>Talat</w:t>
      </w:r>
      <w:r w:rsidR="00BD2D46">
        <w:rPr>
          <w:color w:val="222222"/>
          <w:shd w:val="clear" w:color="auto" w:fill="FFFFFF"/>
        </w:rPr>
        <w:t xml:space="preserve"> et al.,</w:t>
      </w:r>
      <w:r w:rsidR="00BD2D46" w:rsidRPr="00BD2D46">
        <w:rPr>
          <w:color w:val="222222"/>
          <w:shd w:val="clear" w:color="auto" w:fill="FFFFFF"/>
        </w:rPr>
        <w:t xml:space="preserve">2021).  </w:t>
      </w:r>
      <w:r w:rsidRPr="00BD2D46">
        <w:t>The practitioners should not treat patients with eczema symptoms with oral antibiotics. The dry skin should be treated with or without lotions or any other medicines. In a nutshell, topical antibiotics in treating wounds do not reduce the patient's infection rate.</w:t>
      </w:r>
    </w:p>
    <w:p w14:paraId="449CFD59" w14:textId="77777777" w:rsidR="007F5CF8" w:rsidRDefault="007F5CF8" w:rsidP="007F5CF8">
      <w:pPr>
        <w:spacing w:line="480" w:lineRule="auto"/>
        <w:jc w:val="center"/>
        <w:rPr>
          <w:color w:val="222222"/>
          <w:shd w:val="clear" w:color="auto" w:fill="FFFFFF"/>
        </w:rPr>
      </w:pPr>
    </w:p>
    <w:p w14:paraId="616ED6D9" w14:textId="77777777" w:rsidR="007F5CF8" w:rsidRDefault="007F5CF8" w:rsidP="007F5CF8">
      <w:pPr>
        <w:spacing w:line="480" w:lineRule="auto"/>
        <w:jc w:val="center"/>
        <w:rPr>
          <w:color w:val="222222"/>
          <w:shd w:val="clear" w:color="auto" w:fill="FFFFFF"/>
        </w:rPr>
      </w:pPr>
    </w:p>
    <w:p w14:paraId="390C10F2" w14:textId="77777777" w:rsidR="007F5CF8" w:rsidRDefault="007F5CF8" w:rsidP="007F5CF8">
      <w:pPr>
        <w:spacing w:line="480" w:lineRule="auto"/>
        <w:jc w:val="center"/>
        <w:rPr>
          <w:color w:val="222222"/>
          <w:shd w:val="clear" w:color="auto" w:fill="FFFFFF"/>
        </w:rPr>
      </w:pPr>
    </w:p>
    <w:p w14:paraId="6572FAFF" w14:textId="77777777" w:rsidR="007F5CF8" w:rsidRDefault="007F5CF8" w:rsidP="007F5CF8">
      <w:pPr>
        <w:spacing w:line="480" w:lineRule="auto"/>
        <w:jc w:val="center"/>
        <w:rPr>
          <w:color w:val="222222"/>
          <w:shd w:val="clear" w:color="auto" w:fill="FFFFFF"/>
        </w:rPr>
      </w:pPr>
    </w:p>
    <w:p w14:paraId="2145EF99" w14:textId="77777777" w:rsidR="007F5CF8" w:rsidRDefault="007F5CF8" w:rsidP="007F5CF8">
      <w:pPr>
        <w:spacing w:line="480" w:lineRule="auto"/>
        <w:jc w:val="center"/>
        <w:rPr>
          <w:color w:val="222222"/>
          <w:shd w:val="clear" w:color="auto" w:fill="FFFFFF"/>
        </w:rPr>
      </w:pPr>
    </w:p>
    <w:p w14:paraId="55309EE0" w14:textId="77777777" w:rsidR="007F5CF8" w:rsidRDefault="007F5CF8" w:rsidP="007F5CF8">
      <w:pPr>
        <w:spacing w:line="480" w:lineRule="auto"/>
        <w:jc w:val="center"/>
        <w:rPr>
          <w:color w:val="222222"/>
          <w:shd w:val="clear" w:color="auto" w:fill="FFFFFF"/>
        </w:rPr>
      </w:pPr>
    </w:p>
    <w:p w14:paraId="0B971AC6" w14:textId="77777777" w:rsidR="007F5CF8" w:rsidRDefault="007F5CF8" w:rsidP="007F5CF8">
      <w:pPr>
        <w:spacing w:line="480" w:lineRule="auto"/>
        <w:jc w:val="center"/>
        <w:rPr>
          <w:color w:val="222222"/>
          <w:shd w:val="clear" w:color="auto" w:fill="FFFFFF"/>
        </w:rPr>
      </w:pPr>
    </w:p>
    <w:p w14:paraId="508A5ECC" w14:textId="77777777" w:rsidR="007F5CF8" w:rsidRDefault="007F5CF8" w:rsidP="007F5CF8">
      <w:pPr>
        <w:spacing w:line="480" w:lineRule="auto"/>
        <w:jc w:val="center"/>
        <w:rPr>
          <w:color w:val="222222"/>
          <w:shd w:val="clear" w:color="auto" w:fill="FFFFFF"/>
        </w:rPr>
      </w:pPr>
    </w:p>
    <w:p w14:paraId="753B8268" w14:textId="77777777" w:rsidR="007F5CF8" w:rsidRDefault="007F5CF8" w:rsidP="007F5CF8">
      <w:pPr>
        <w:spacing w:line="480" w:lineRule="auto"/>
        <w:jc w:val="center"/>
        <w:rPr>
          <w:color w:val="222222"/>
          <w:shd w:val="clear" w:color="auto" w:fill="FFFFFF"/>
        </w:rPr>
      </w:pPr>
    </w:p>
    <w:p w14:paraId="2B4349D9" w14:textId="77777777" w:rsidR="007F5CF8" w:rsidRDefault="007F5CF8" w:rsidP="007F5CF8">
      <w:pPr>
        <w:spacing w:line="480" w:lineRule="auto"/>
        <w:jc w:val="center"/>
        <w:rPr>
          <w:color w:val="222222"/>
          <w:shd w:val="clear" w:color="auto" w:fill="FFFFFF"/>
        </w:rPr>
      </w:pPr>
    </w:p>
    <w:p w14:paraId="4F32D2FB" w14:textId="77777777" w:rsidR="007F5CF8" w:rsidRDefault="007F5CF8" w:rsidP="007F5CF8">
      <w:pPr>
        <w:spacing w:line="480" w:lineRule="auto"/>
        <w:jc w:val="center"/>
        <w:rPr>
          <w:color w:val="222222"/>
          <w:shd w:val="clear" w:color="auto" w:fill="FFFFFF"/>
        </w:rPr>
      </w:pPr>
    </w:p>
    <w:p w14:paraId="5A8545CB" w14:textId="77777777" w:rsidR="007F5CF8" w:rsidRDefault="007F5CF8" w:rsidP="007F5CF8">
      <w:pPr>
        <w:spacing w:line="480" w:lineRule="auto"/>
        <w:jc w:val="center"/>
        <w:rPr>
          <w:color w:val="222222"/>
          <w:shd w:val="clear" w:color="auto" w:fill="FFFFFF"/>
        </w:rPr>
      </w:pPr>
    </w:p>
    <w:p w14:paraId="58098606" w14:textId="77777777" w:rsidR="007F5CF8" w:rsidRDefault="007F5CF8" w:rsidP="007F5CF8">
      <w:pPr>
        <w:spacing w:line="480" w:lineRule="auto"/>
        <w:jc w:val="center"/>
        <w:rPr>
          <w:color w:val="222222"/>
          <w:shd w:val="clear" w:color="auto" w:fill="FFFFFF"/>
        </w:rPr>
      </w:pPr>
    </w:p>
    <w:p w14:paraId="1E1F2305" w14:textId="77777777" w:rsidR="007F5CF8" w:rsidRDefault="007F5CF8" w:rsidP="007F5CF8">
      <w:pPr>
        <w:spacing w:line="480" w:lineRule="auto"/>
        <w:jc w:val="center"/>
        <w:rPr>
          <w:color w:val="222222"/>
          <w:shd w:val="clear" w:color="auto" w:fill="FFFFFF"/>
        </w:rPr>
      </w:pPr>
    </w:p>
    <w:p w14:paraId="3255B144" w14:textId="77777777" w:rsidR="007F5CF8" w:rsidRDefault="007F5CF8" w:rsidP="007F5CF8">
      <w:pPr>
        <w:spacing w:line="480" w:lineRule="auto"/>
        <w:jc w:val="center"/>
        <w:rPr>
          <w:color w:val="222222"/>
          <w:shd w:val="clear" w:color="auto" w:fill="FFFFFF"/>
        </w:rPr>
      </w:pPr>
    </w:p>
    <w:p w14:paraId="33C39A42" w14:textId="77777777" w:rsidR="007F5CF8" w:rsidRDefault="007F5CF8" w:rsidP="007F5CF8">
      <w:pPr>
        <w:spacing w:line="480" w:lineRule="auto"/>
        <w:jc w:val="center"/>
        <w:rPr>
          <w:color w:val="222222"/>
          <w:shd w:val="clear" w:color="auto" w:fill="FFFFFF"/>
        </w:rPr>
      </w:pPr>
    </w:p>
    <w:p w14:paraId="44C5C1FA" w14:textId="77777777" w:rsidR="007F5CF8" w:rsidRDefault="007F5CF8" w:rsidP="007F5CF8">
      <w:pPr>
        <w:spacing w:line="480" w:lineRule="auto"/>
        <w:jc w:val="center"/>
        <w:rPr>
          <w:color w:val="222222"/>
          <w:shd w:val="clear" w:color="auto" w:fill="FFFFFF"/>
        </w:rPr>
      </w:pPr>
    </w:p>
    <w:p w14:paraId="749E2094" w14:textId="77777777" w:rsidR="007F5CF8" w:rsidRDefault="007F5CF8" w:rsidP="007F5CF8">
      <w:pPr>
        <w:spacing w:line="480" w:lineRule="auto"/>
        <w:jc w:val="center"/>
        <w:rPr>
          <w:color w:val="222222"/>
          <w:shd w:val="clear" w:color="auto" w:fill="FFFFFF"/>
        </w:rPr>
      </w:pPr>
    </w:p>
    <w:p w14:paraId="5A8E95F2" w14:textId="77777777" w:rsidR="007F5CF8" w:rsidRDefault="007F5CF8" w:rsidP="007F5CF8">
      <w:pPr>
        <w:spacing w:line="480" w:lineRule="auto"/>
        <w:jc w:val="center"/>
        <w:rPr>
          <w:color w:val="222222"/>
          <w:shd w:val="clear" w:color="auto" w:fill="FFFFFF"/>
        </w:rPr>
      </w:pPr>
    </w:p>
    <w:p w14:paraId="5320174C" w14:textId="77777777" w:rsidR="007F5CF8" w:rsidRDefault="007F5CF8" w:rsidP="007F5CF8">
      <w:pPr>
        <w:spacing w:line="480" w:lineRule="auto"/>
        <w:jc w:val="center"/>
        <w:rPr>
          <w:color w:val="222222"/>
          <w:shd w:val="clear" w:color="auto" w:fill="FFFFFF"/>
        </w:rPr>
      </w:pPr>
    </w:p>
    <w:p w14:paraId="721A4B3F" w14:textId="77777777" w:rsidR="007F5CF8" w:rsidRDefault="007F5CF8" w:rsidP="007F5CF8">
      <w:pPr>
        <w:spacing w:line="480" w:lineRule="auto"/>
        <w:jc w:val="center"/>
        <w:rPr>
          <w:color w:val="222222"/>
          <w:shd w:val="clear" w:color="auto" w:fill="FFFFFF"/>
        </w:rPr>
      </w:pPr>
    </w:p>
    <w:p w14:paraId="051C60C2" w14:textId="4EA02E3A" w:rsidR="00926B83" w:rsidRPr="007F5CF8" w:rsidRDefault="00926B83" w:rsidP="007F5CF8">
      <w:pPr>
        <w:spacing w:line="480" w:lineRule="auto"/>
        <w:jc w:val="center"/>
        <w:rPr>
          <w:color w:val="222222"/>
          <w:shd w:val="clear" w:color="auto" w:fill="FFFFFF"/>
        </w:rPr>
      </w:pPr>
      <w:r w:rsidRPr="00BD2D46">
        <w:rPr>
          <w:color w:val="222222"/>
          <w:shd w:val="clear" w:color="auto" w:fill="FFFFFF"/>
        </w:rPr>
        <w:t>Reference</w:t>
      </w:r>
      <w:r w:rsidR="007F5CF8">
        <w:rPr>
          <w:color w:val="222222"/>
          <w:shd w:val="clear" w:color="auto" w:fill="FFFFFF"/>
        </w:rPr>
        <w:t>s</w:t>
      </w:r>
    </w:p>
    <w:p w14:paraId="4CC794B3" w14:textId="16909452" w:rsidR="00926B83" w:rsidRPr="00BD2D46" w:rsidRDefault="00BD2D46" w:rsidP="007F5CF8">
      <w:pPr>
        <w:spacing w:line="480" w:lineRule="auto"/>
        <w:ind w:left="567" w:hanging="567"/>
        <w:rPr>
          <w:color w:val="222222"/>
          <w:shd w:val="clear" w:color="auto" w:fill="FFFFFF"/>
        </w:rPr>
      </w:pPr>
      <w:r w:rsidRPr="00BD2D46">
        <w:rPr>
          <w:color w:val="222222"/>
          <w:shd w:val="clear" w:color="auto" w:fill="FFFFFF"/>
        </w:rPr>
        <w:t>Talat, I., Arshad, A., &amp; Mansoor, Q. (2021). Graphene nanoplatelets/Cr2O3 nanocomposites as novel nanoantibiotics: Towards control of multiple drug resistant bacteria. </w:t>
      </w:r>
      <w:r w:rsidRPr="00BD2D46">
        <w:rPr>
          <w:i/>
          <w:iCs/>
          <w:color w:val="222222"/>
          <w:shd w:val="clear" w:color="auto" w:fill="FFFFFF"/>
        </w:rPr>
        <w:t>Ceramics International</w:t>
      </w:r>
      <w:r w:rsidRPr="00BD2D46">
        <w:rPr>
          <w:color w:val="222222"/>
          <w:shd w:val="clear" w:color="auto" w:fill="FFFFFF"/>
        </w:rPr>
        <w:t>, </w:t>
      </w:r>
      <w:r w:rsidRPr="00BD2D46">
        <w:rPr>
          <w:i/>
          <w:iCs/>
          <w:color w:val="222222"/>
          <w:shd w:val="clear" w:color="auto" w:fill="FFFFFF"/>
        </w:rPr>
        <w:t>47</w:t>
      </w:r>
      <w:r w:rsidRPr="00BD2D46">
        <w:rPr>
          <w:color w:val="222222"/>
          <w:shd w:val="clear" w:color="auto" w:fill="FFFFFF"/>
        </w:rPr>
        <w:t>(1), 889-898.</w:t>
      </w:r>
    </w:p>
    <w:p w14:paraId="4396D26C" w14:textId="15F7B361" w:rsidR="00BD2D46" w:rsidRPr="00BD2D46" w:rsidRDefault="00BD2D46" w:rsidP="007F5CF8">
      <w:pPr>
        <w:spacing w:line="480" w:lineRule="auto"/>
        <w:ind w:left="567" w:hanging="567"/>
      </w:pPr>
      <w:r w:rsidRPr="00BD2D46">
        <w:rPr>
          <w:color w:val="222222"/>
          <w:shd w:val="clear" w:color="auto" w:fill="FFFFFF"/>
        </w:rPr>
        <w:t>Li, J., Phulpoto, I. A., Zhang, G., &amp; Yu, Z. (2021). Acceleration of emergence of E. coli antibiotic resistance in a simulated sublethal concentration of copper and tetracycline co-contaminated environment. </w:t>
      </w:r>
      <w:r w:rsidRPr="00BD2D46">
        <w:rPr>
          <w:i/>
          <w:iCs/>
          <w:color w:val="222222"/>
          <w:shd w:val="clear" w:color="auto" w:fill="FFFFFF"/>
        </w:rPr>
        <w:t>AMB Express</w:t>
      </w:r>
      <w:r w:rsidRPr="00BD2D46">
        <w:rPr>
          <w:color w:val="222222"/>
          <w:shd w:val="clear" w:color="auto" w:fill="FFFFFF"/>
        </w:rPr>
        <w:t>, </w:t>
      </w:r>
      <w:r w:rsidRPr="00BD2D46">
        <w:rPr>
          <w:i/>
          <w:iCs/>
          <w:color w:val="222222"/>
          <w:shd w:val="clear" w:color="auto" w:fill="FFFFFF"/>
        </w:rPr>
        <w:t>11</w:t>
      </w:r>
      <w:r w:rsidRPr="00BD2D46">
        <w:rPr>
          <w:color w:val="222222"/>
          <w:shd w:val="clear" w:color="auto" w:fill="FFFFFF"/>
        </w:rPr>
        <w:t>(1), 1-11.</w:t>
      </w:r>
    </w:p>
    <w:p w14:paraId="1FA0827A" w14:textId="77777777" w:rsidR="00926B83" w:rsidRPr="00BD2D46" w:rsidRDefault="00926B83" w:rsidP="007F5CF8">
      <w:pPr>
        <w:spacing w:line="480" w:lineRule="auto"/>
        <w:ind w:left="567" w:hanging="567"/>
      </w:pPr>
    </w:p>
    <w:p w14:paraId="6BBA47ED" w14:textId="77777777" w:rsidR="00926B83" w:rsidRDefault="00926B83" w:rsidP="00926B83">
      <w:pPr>
        <w:spacing w:line="480" w:lineRule="auto"/>
      </w:pPr>
    </w:p>
    <w:p w14:paraId="6466457C" w14:textId="77777777" w:rsidR="00926B83" w:rsidRDefault="00926B83" w:rsidP="00926B83">
      <w:pPr>
        <w:spacing w:line="480" w:lineRule="auto"/>
      </w:pPr>
    </w:p>
    <w:p w14:paraId="42847F96" w14:textId="77777777" w:rsidR="00926B83" w:rsidRDefault="00926B83" w:rsidP="00926B83">
      <w:pPr>
        <w:spacing w:line="480" w:lineRule="auto"/>
      </w:pPr>
    </w:p>
    <w:p w14:paraId="701F79A7" w14:textId="77777777" w:rsidR="00926B83" w:rsidRDefault="00926B83" w:rsidP="00926B83">
      <w:pPr>
        <w:spacing w:line="480" w:lineRule="auto"/>
      </w:pPr>
    </w:p>
    <w:p w14:paraId="028AE58C" w14:textId="77777777" w:rsidR="00926B83" w:rsidRDefault="00926B83" w:rsidP="00926B83">
      <w:pPr>
        <w:spacing w:line="480" w:lineRule="auto"/>
      </w:pPr>
    </w:p>
    <w:p w14:paraId="2594D24D" w14:textId="77777777" w:rsidR="00926B83" w:rsidRDefault="00926B83" w:rsidP="00926B83">
      <w:pPr>
        <w:spacing w:line="480" w:lineRule="auto"/>
      </w:pPr>
    </w:p>
    <w:p w14:paraId="59548E6B" w14:textId="77777777" w:rsidR="00926B83" w:rsidRDefault="00926B83" w:rsidP="00926B83">
      <w:pPr>
        <w:spacing w:line="480" w:lineRule="auto"/>
      </w:pPr>
    </w:p>
    <w:p w14:paraId="1BE8836D" w14:textId="77777777" w:rsidR="00926B83" w:rsidRDefault="00926B83" w:rsidP="00926B83">
      <w:pPr>
        <w:spacing w:line="480" w:lineRule="auto"/>
      </w:pPr>
    </w:p>
    <w:p w14:paraId="4206BD4C" w14:textId="77777777" w:rsidR="00926B83" w:rsidRDefault="00926B83" w:rsidP="00926B83">
      <w:pPr>
        <w:spacing w:line="480" w:lineRule="auto"/>
      </w:pPr>
    </w:p>
    <w:p w14:paraId="1798D824" w14:textId="77777777" w:rsidR="00926B83" w:rsidRDefault="00926B83" w:rsidP="00926B83">
      <w:pPr>
        <w:spacing w:line="480" w:lineRule="auto"/>
      </w:pPr>
    </w:p>
    <w:p w14:paraId="5DA89426" w14:textId="77777777" w:rsidR="00926B83" w:rsidRDefault="00926B83" w:rsidP="00926B83">
      <w:pPr>
        <w:spacing w:line="480" w:lineRule="auto"/>
      </w:pPr>
    </w:p>
    <w:p w14:paraId="2748630D" w14:textId="77777777" w:rsidR="00926B83" w:rsidRDefault="00926B83" w:rsidP="00926B83">
      <w:pPr>
        <w:spacing w:line="480" w:lineRule="auto"/>
      </w:pPr>
    </w:p>
    <w:p w14:paraId="1F0CBD1F" w14:textId="77777777" w:rsidR="00926B83" w:rsidRDefault="00926B83" w:rsidP="00926B83">
      <w:pPr>
        <w:spacing w:line="480" w:lineRule="auto"/>
      </w:pPr>
    </w:p>
    <w:p w14:paraId="419D69D3" w14:textId="77777777" w:rsidR="0033513F" w:rsidRDefault="0033513F">
      <w:pPr>
        <w:contextualSpacing w:val="0"/>
      </w:pPr>
      <w:r>
        <w:br w:type="page"/>
      </w:r>
    </w:p>
    <w:p w14:paraId="46C0081B" w14:textId="56096610" w:rsidR="00926B83" w:rsidRDefault="00926B83" w:rsidP="00926B83">
      <w:pPr>
        <w:spacing w:line="480" w:lineRule="auto"/>
      </w:pPr>
      <w:r>
        <w:t>Video on American Imperialism</w:t>
      </w:r>
    </w:p>
    <w:p w14:paraId="5003D657" w14:textId="77777777" w:rsidR="00926B83" w:rsidRDefault="00926B83" w:rsidP="00926B83">
      <w:pPr>
        <w:spacing w:line="480" w:lineRule="auto"/>
      </w:pPr>
      <w:r>
        <w:t>The new imperialism should get expanded past boundaries.</w:t>
      </w:r>
    </w:p>
    <w:p w14:paraId="3E429BFA" w14:textId="77777777" w:rsidR="00926B83" w:rsidRDefault="00926B83" w:rsidP="00926B83">
      <w:pPr>
        <w:spacing w:line="480" w:lineRule="auto"/>
      </w:pPr>
      <w:r>
        <w:t>Their motive was to spread their idea and culture and also sell goods.</w:t>
      </w:r>
    </w:p>
    <w:p w14:paraId="1C668D87" w14:textId="77777777" w:rsidR="00926B83" w:rsidRDefault="00926B83" w:rsidP="00926B83">
      <w:pPr>
        <w:spacing w:line="480" w:lineRule="auto"/>
      </w:pPr>
      <w:r>
        <w:t xml:space="preserve">Hogenson indicated that it was meant for the American and could show their masculinity. On the other hand, Captain Alfred suggested that to grab the power, and they would have to over. </w:t>
      </w:r>
    </w:p>
    <w:p w14:paraId="2550475D" w14:textId="77777777" w:rsidR="00926B83" w:rsidRDefault="00926B83" w:rsidP="00926B83">
      <w:pPr>
        <w:spacing w:line="480" w:lineRule="auto"/>
      </w:pPr>
      <w:r>
        <w:t>Mahan suggested that the United States needed to be controlling the colonies and the seas.</w:t>
      </w:r>
    </w:p>
    <w:p w14:paraId="13CE9407" w14:textId="77777777" w:rsidR="00926B83" w:rsidRDefault="00926B83" w:rsidP="00926B83">
      <w:pPr>
        <w:spacing w:line="480" w:lineRule="auto"/>
      </w:pPr>
      <w:r>
        <w:t>Cubans fought for independence, the native Cubans, general Weyler, and also president McKinley said Spain must be able to get out of Cuba.</w:t>
      </w:r>
    </w:p>
    <w:p w14:paraId="771190D4" w14:textId="77777777" w:rsidR="00926B83" w:rsidRDefault="00926B83" w:rsidP="00926B83">
      <w:pPr>
        <w:spacing w:line="480" w:lineRule="auto"/>
      </w:pPr>
      <w:r>
        <w:t xml:space="preserve">It Is all about giving the power to colonize Puerto Rico. </w:t>
      </w:r>
    </w:p>
    <w:p w14:paraId="77EE0F5F" w14:textId="77777777" w:rsidR="00926B83" w:rsidRDefault="00926B83" w:rsidP="00926B83">
      <w:pPr>
        <w:spacing w:line="480" w:lineRule="auto"/>
      </w:pPr>
      <w:r>
        <w:t xml:space="preserve">Democratic problems, fear of diversity, and domestic incompatibility issues. </w:t>
      </w:r>
    </w:p>
    <w:p w14:paraId="02D0A12F" w14:textId="77777777" w:rsidR="00926B83" w:rsidRDefault="00926B83" w:rsidP="00926B83">
      <w:pPr>
        <w:spacing w:line="480" w:lineRule="auto"/>
      </w:pPr>
      <w:r>
        <w:t>They had a lot of deaths though they were able to gain money and other monetary benefits.</w:t>
      </w:r>
    </w:p>
    <w:p w14:paraId="18C42A52" w14:textId="77777777" w:rsidR="00926B83" w:rsidRDefault="00926B83" w:rsidP="00926B83">
      <w:pPr>
        <w:spacing w:line="480" w:lineRule="auto"/>
      </w:pPr>
      <w:r>
        <w:t xml:space="preserve">Yes, it was silent on the issue, but USCT and Congress were able to pass the Fork Act. </w:t>
      </w:r>
    </w:p>
    <w:p w14:paraId="38983FA4" w14:textId="77777777" w:rsidR="00926B83" w:rsidRDefault="00926B83" w:rsidP="00926B83">
      <w:pPr>
        <w:spacing w:line="480" w:lineRule="auto"/>
      </w:pPr>
      <w:r>
        <w:t xml:space="preserve">Incompatible democracy, racial diversity, and Domestic problem. </w:t>
      </w:r>
    </w:p>
    <w:p w14:paraId="43CE5BBB" w14:textId="77777777" w:rsidR="00926B83" w:rsidRDefault="00926B83" w:rsidP="00926B83">
      <w:pPr>
        <w:spacing w:line="480" w:lineRule="auto"/>
      </w:pPr>
    </w:p>
    <w:p w14:paraId="5EA1F703" w14:textId="77777777" w:rsidR="00926B83" w:rsidRDefault="00926B83" w:rsidP="00926B83">
      <w:pPr>
        <w:spacing w:line="480" w:lineRule="auto"/>
      </w:pPr>
    </w:p>
    <w:p w14:paraId="068E2561" w14:textId="77777777" w:rsidR="00926B83" w:rsidRDefault="00926B83" w:rsidP="00926B83">
      <w:pPr>
        <w:spacing w:line="480" w:lineRule="auto"/>
      </w:pPr>
    </w:p>
    <w:p w14:paraId="163CB450" w14:textId="77777777" w:rsidR="00926B83" w:rsidRDefault="00926B83" w:rsidP="00926B83">
      <w:pPr>
        <w:spacing w:line="480" w:lineRule="auto"/>
      </w:pPr>
    </w:p>
    <w:p w14:paraId="31DE0BC6" w14:textId="77777777" w:rsidR="00926B83" w:rsidRDefault="00926B83" w:rsidP="00926B83">
      <w:pPr>
        <w:spacing w:line="480" w:lineRule="auto"/>
      </w:pPr>
    </w:p>
    <w:p w14:paraId="2E7672F0" w14:textId="77777777" w:rsidR="00926B83" w:rsidRDefault="00926B83" w:rsidP="00926B83">
      <w:pPr>
        <w:spacing w:line="480" w:lineRule="auto"/>
      </w:pPr>
    </w:p>
    <w:p w14:paraId="11242A05" w14:textId="77777777" w:rsidR="00926B83" w:rsidRDefault="00926B83" w:rsidP="00926B83">
      <w:pPr>
        <w:spacing w:line="480" w:lineRule="auto"/>
      </w:pPr>
    </w:p>
    <w:p w14:paraId="26AF56E3" w14:textId="77777777" w:rsidR="0033513F" w:rsidRDefault="0033513F">
      <w:pPr>
        <w:contextualSpacing w:val="0"/>
      </w:pPr>
      <w:r>
        <w:br w:type="page"/>
      </w:r>
    </w:p>
    <w:p w14:paraId="336CCA93" w14:textId="4EF1A0B6" w:rsidR="00926B83" w:rsidRDefault="00926B83" w:rsidP="00926B83">
      <w:pPr>
        <w:spacing w:line="480" w:lineRule="auto"/>
      </w:pPr>
      <w:bookmarkStart w:id="0" w:name="_GoBack"/>
      <w:bookmarkEnd w:id="0"/>
      <w:r>
        <w:t>References</w:t>
      </w:r>
    </w:p>
    <w:p w14:paraId="38F8CBDB" w14:textId="6FA42B30" w:rsidR="00E23B82" w:rsidRDefault="00926B83" w:rsidP="00926B83">
      <w:pPr>
        <w:spacing w:line="480" w:lineRule="auto"/>
      </w:pPr>
      <w:r>
        <w:t>https://www.youtube/OfsfoFqsFk4</w:t>
      </w:r>
    </w:p>
    <w:p w14:paraId="3BB1648E" w14:textId="77777777" w:rsidR="00E23B82" w:rsidRDefault="00E23B82" w:rsidP="00E23B82">
      <w:pPr>
        <w:spacing w:line="480" w:lineRule="auto"/>
        <w:jc w:val="center"/>
      </w:pPr>
    </w:p>
    <w:p w14:paraId="1F6B66D1" w14:textId="77777777" w:rsidR="00E23B82" w:rsidRDefault="00E23B82" w:rsidP="00E23B82">
      <w:pPr>
        <w:spacing w:line="480" w:lineRule="auto"/>
        <w:jc w:val="center"/>
      </w:pPr>
    </w:p>
    <w:p w14:paraId="7654217C" w14:textId="77777777" w:rsidR="00E23B82" w:rsidRDefault="00E23B82" w:rsidP="00E23B82">
      <w:pPr>
        <w:spacing w:line="480" w:lineRule="auto"/>
        <w:jc w:val="center"/>
      </w:pPr>
    </w:p>
    <w:p w14:paraId="14958FC8" w14:textId="77777777" w:rsidR="00E23B82" w:rsidRDefault="00E23B82" w:rsidP="00E23B82">
      <w:pPr>
        <w:spacing w:line="480" w:lineRule="auto"/>
        <w:jc w:val="center"/>
      </w:pPr>
    </w:p>
    <w:p w14:paraId="48B99757" w14:textId="77777777" w:rsidR="00E23B82" w:rsidRDefault="00E23B82" w:rsidP="00E23B82">
      <w:pPr>
        <w:spacing w:line="480" w:lineRule="auto"/>
        <w:jc w:val="center"/>
      </w:pPr>
    </w:p>
    <w:p w14:paraId="12EFBA7A" w14:textId="77777777" w:rsidR="00E23B82" w:rsidRDefault="00E23B82" w:rsidP="00E23B82">
      <w:pPr>
        <w:spacing w:line="480" w:lineRule="auto"/>
        <w:jc w:val="center"/>
      </w:pPr>
    </w:p>
    <w:p w14:paraId="11D193F1" w14:textId="77777777" w:rsidR="00E23B82" w:rsidRDefault="00E23B82" w:rsidP="00E23B82">
      <w:pPr>
        <w:spacing w:line="480" w:lineRule="auto"/>
        <w:jc w:val="center"/>
      </w:pPr>
    </w:p>
    <w:p w14:paraId="3025522E" w14:textId="77777777" w:rsidR="00E23B82" w:rsidRDefault="00E23B82" w:rsidP="00E23B82">
      <w:pPr>
        <w:spacing w:line="480" w:lineRule="auto"/>
        <w:jc w:val="center"/>
      </w:pPr>
    </w:p>
    <w:p w14:paraId="22CE6915" w14:textId="77777777" w:rsidR="00E23B82" w:rsidRDefault="00E23B82" w:rsidP="00E23B82">
      <w:pPr>
        <w:spacing w:line="480" w:lineRule="auto"/>
        <w:jc w:val="center"/>
      </w:pPr>
    </w:p>
    <w:p w14:paraId="63A21136" w14:textId="77777777" w:rsidR="00E23B82" w:rsidRPr="00733599" w:rsidRDefault="00E23B82" w:rsidP="00E23B82">
      <w:pPr>
        <w:spacing w:line="480" w:lineRule="auto"/>
        <w:ind w:left="567" w:hanging="567"/>
      </w:pPr>
    </w:p>
    <w:p w14:paraId="6137C6BE" w14:textId="33D060EF" w:rsidR="00C0533B" w:rsidRDefault="00C0533B" w:rsidP="003B2C68">
      <w:pPr>
        <w:spacing w:line="480" w:lineRule="auto"/>
        <w:jc w:val="center"/>
      </w:pPr>
    </w:p>
    <w:p w14:paraId="5C23789B" w14:textId="33D060EF" w:rsidR="00C0533B" w:rsidRDefault="00C0533B" w:rsidP="003B2C68">
      <w:pPr>
        <w:spacing w:line="480" w:lineRule="auto"/>
        <w:jc w:val="center"/>
      </w:pPr>
    </w:p>
    <w:sectPr w:rsidR="00C0533B"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C0A3D8" w14:textId="77777777" w:rsidR="00536BFD" w:rsidRDefault="00536BFD">
      <w:r>
        <w:separator/>
      </w:r>
    </w:p>
  </w:endnote>
  <w:endnote w:type="continuationSeparator" w:id="0">
    <w:p w14:paraId="723326EF" w14:textId="77777777" w:rsidR="00536BFD" w:rsidRDefault="0053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9B9FA" w14:textId="77777777" w:rsidR="00536BFD" w:rsidRDefault="00536BFD">
      <w:r>
        <w:separator/>
      </w:r>
    </w:p>
  </w:footnote>
  <w:footnote w:type="continuationSeparator" w:id="0">
    <w:p w14:paraId="40AB70C8" w14:textId="77777777" w:rsidR="00536BFD" w:rsidRDefault="00536B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4F15D6">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536BFD">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1612A9" w14:paraId="28857256" w14:textId="77777777">
      <w:tc>
        <w:tcPr>
          <w:tcW w:w="5000" w:type="pct"/>
        </w:tcPr>
        <w:p w14:paraId="4DA65DD0" w14:textId="77777777" w:rsidR="00206D49" w:rsidRDefault="004F15D6">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4F15D6">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D062E"/>
    <w:multiLevelType w:val="hybridMultilevel"/>
    <w:tmpl w:val="0A8C00BE"/>
    <w:lvl w:ilvl="0" w:tplc="632E4188">
      <w:start w:val="1"/>
      <w:numFmt w:val="decimal"/>
      <w:lvlText w:val="%1."/>
      <w:lvlJc w:val="left"/>
      <w:pPr>
        <w:ind w:left="927" w:hanging="360"/>
      </w:pPr>
      <w:rPr>
        <w:rFonts w:hint="default"/>
      </w:rPr>
    </w:lvl>
    <w:lvl w:ilvl="1" w:tplc="6A92E72C" w:tentative="1">
      <w:start w:val="1"/>
      <w:numFmt w:val="lowerLetter"/>
      <w:lvlText w:val="%2."/>
      <w:lvlJc w:val="left"/>
      <w:pPr>
        <w:ind w:left="1647" w:hanging="360"/>
      </w:pPr>
    </w:lvl>
    <w:lvl w:ilvl="2" w:tplc="3370A21C" w:tentative="1">
      <w:start w:val="1"/>
      <w:numFmt w:val="lowerRoman"/>
      <w:lvlText w:val="%3."/>
      <w:lvlJc w:val="right"/>
      <w:pPr>
        <w:ind w:left="2367" w:hanging="180"/>
      </w:pPr>
    </w:lvl>
    <w:lvl w:ilvl="3" w:tplc="B8447676" w:tentative="1">
      <w:start w:val="1"/>
      <w:numFmt w:val="decimal"/>
      <w:lvlText w:val="%4."/>
      <w:lvlJc w:val="left"/>
      <w:pPr>
        <w:ind w:left="3087" w:hanging="360"/>
      </w:pPr>
    </w:lvl>
    <w:lvl w:ilvl="4" w:tplc="FEB05152" w:tentative="1">
      <w:start w:val="1"/>
      <w:numFmt w:val="lowerLetter"/>
      <w:lvlText w:val="%5."/>
      <w:lvlJc w:val="left"/>
      <w:pPr>
        <w:ind w:left="3807" w:hanging="360"/>
      </w:pPr>
    </w:lvl>
    <w:lvl w:ilvl="5" w:tplc="0714DDB2" w:tentative="1">
      <w:start w:val="1"/>
      <w:numFmt w:val="lowerRoman"/>
      <w:lvlText w:val="%6."/>
      <w:lvlJc w:val="right"/>
      <w:pPr>
        <w:ind w:left="4527" w:hanging="180"/>
      </w:pPr>
    </w:lvl>
    <w:lvl w:ilvl="6" w:tplc="721873D6" w:tentative="1">
      <w:start w:val="1"/>
      <w:numFmt w:val="decimal"/>
      <w:lvlText w:val="%7."/>
      <w:lvlJc w:val="left"/>
      <w:pPr>
        <w:ind w:left="5247" w:hanging="360"/>
      </w:pPr>
    </w:lvl>
    <w:lvl w:ilvl="7" w:tplc="6532C548" w:tentative="1">
      <w:start w:val="1"/>
      <w:numFmt w:val="lowerLetter"/>
      <w:lvlText w:val="%8."/>
      <w:lvlJc w:val="left"/>
      <w:pPr>
        <w:ind w:left="5967" w:hanging="360"/>
      </w:pPr>
    </w:lvl>
    <w:lvl w:ilvl="8" w:tplc="FCC817B4" w:tentative="1">
      <w:start w:val="1"/>
      <w:numFmt w:val="lowerRoman"/>
      <w:lvlText w:val="%9."/>
      <w:lvlJc w:val="right"/>
      <w:pPr>
        <w:ind w:left="6687" w:hanging="180"/>
      </w:pPr>
    </w:lvl>
  </w:abstractNum>
  <w:abstractNum w:abstractNumId="1">
    <w:nsid w:val="69650BC1"/>
    <w:multiLevelType w:val="hybridMultilevel"/>
    <w:tmpl w:val="42481138"/>
    <w:lvl w:ilvl="0" w:tplc="49941D9E">
      <w:start w:val="1"/>
      <w:numFmt w:val="bullet"/>
      <w:lvlText w:val=""/>
      <w:lvlJc w:val="left"/>
      <w:pPr>
        <w:ind w:left="720" w:hanging="360"/>
      </w:pPr>
      <w:rPr>
        <w:rFonts w:ascii="Symbol" w:hAnsi="Symbol" w:hint="default"/>
      </w:rPr>
    </w:lvl>
    <w:lvl w:ilvl="1" w:tplc="C0AAB6C0" w:tentative="1">
      <w:start w:val="1"/>
      <w:numFmt w:val="bullet"/>
      <w:lvlText w:val="o"/>
      <w:lvlJc w:val="left"/>
      <w:pPr>
        <w:ind w:left="1440" w:hanging="360"/>
      </w:pPr>
      <w:rPr>
        <w:rFonts w:ascii="Courier New" w:hAnsi="Courier New" w:cs="Courier New" w:hint="default"/>
      </w:rPr>
    </w:lvl>
    <w:lvl w:ilvl="2" w:tplc="6FD0F79A" w:tentative="1">
      <w:start w:val="1"/>
      <w:numFmt w:val="bullet"/>
      <w:lvlText w:val=""/>
      <w:lvlJc w:val="left"/>
      <w:pPr>
        <w:ind w:left="2160" w:hanging="360"/>
      </w:pPr>
      <w:rPr>
        <w:rFonts w:ascii="Wingdings" w:hAnsi="Wingdings" w:hint="default"/>
      </w:rPr>
    </w:lvl>
    <w:lvl w:ilvl="3" w:tplc="5044D43A" w:tentative="1">
      <w:start w:val="1"/>
      <w:numFmt w:val="bullet"/>
      <w:lvlText w:val=""/>
      <w:lvlJc w:val="left"/>
      <w:pPr>
        <w:ind w:left="2880" w:hanging="360"/>
      </w:pPr>
      <w:rPr>
        <w:rFonts w:ascii="Symbol" w:hAnsi="Symbol" w:hint="default"/>
      </w:rPr>
    </w:lvl>
    <w:lvl w:ilvl="4" w:tplc="54EEB3B6" w:tentative="1">
      <w:start w:val="1"/>
      <w:numFmt w:val="bullet"/>
      <w:lvlText w:val="o"/>
      <w:lvlJc w:val="left"/>
      <w:pPr>
        <w:ind w:left="3600" w:hanging="360"/>
      </w:pPr>
      <w:rPr>
        <w:rFonts w:ascii="Courier New" w:hAnsi="Courier New" w:cs="Courier New" w:hint="default"/>
      </w:rPr>
    </w:lvl>
    <w:lvl w:ilvl="5" w:tplc="C8EED434" w:tentative="1">
      <w:start w:val="1"/>
      <w:numFmt w:val="bullet"/>
      <w:lvlText w:val=""/>
      <w:lvlJc w:val="left"/>
      <w:pPr>
        <w:ind w:left="4320" w:hanging="360"/>
      </w:pPr>
      <w:rPr>
        <w:rFonts w:ascii="Wingdings" w:hAnsi="Wingdings" w:hint="default"/>
      </w:rPr>
    </w:lvl>
    <w:lvl w:ilvl="6" w:tplc="7688ACE6" w:tentative="1">
      <w:start w:val="1"/>
      <w:numFmt w:val="bullet"/>
      <w:lvlText w:val=""/>
      <w:lvlJc w:val="left"/>
      <w:pPr>
        <w:ind w:left="5040" w:hanging="360"/>
      </w:pPr>
      <w:rPr>
        <w:rFonts w:ascii="Symbol" w:hAnsi="Symbol" w:hint="default"/>
      </w:rPr>
    </w:lvl>
    <w:lvl w:ilvl="7" w:tplc="6B007B98" w:tentative="1">
      <w:start w:val="1"/>
      <w:numFmt w:val="bullet"/>
      <w:lvlText w:val="o"/>
      <w:lvlJc w:val="left"/>
      <w:pPr>
        <w:ind w:left="5760" w:hanging="360"/>
      </w:pPr>
      <w:rPr>
        <w:rFonts w:ascii="Courier New" w:hAnsi="Courier New" w:cs="Courier New" w:hint="default"/>
      </w:rPr>
    </w:lvl>
    <w:lvl w:ilvl="8" w:tplc="08F28446" w:tentative="1">
      <w:start w:val="1"/>
      <w:numFmt w:val="bullet"/>
      <w:lvlText w:val=""/>
      <w:lvlJc w:val="left"/>
      <w:pPr>
        <w:ind w:left="6480" w:hanging="360"/>
      </w:pPr>
      <w:rPr>
        <w:rFonts w:ascii="Wingdings" w:hAnsi="Wingdings" w:hint="default"/>
      </w:rPr>
    </w:lvl>
  </w:abstractNum>
  <w:abstractNum w:abstractNumId="2">
    <w:nsid w:val="7AE325E0"/>
    <w:multiLevelType w:val="hybridMultilevel"/>
    <w:tmpl w:val="F4ACEEC2"/>
    <w:lvl w:ilvl="0" w:tplc="91502110">
      <w:start w:val="5"/>
      <w:numFmt w:val="bullet"/>
      <w:lvlText w:val="-"/>
      <w:lvlJc w:val="left"/>
      <w:pPr>
        <w:ind w:left="720" w:hanging="360"/>
      </w:pPr>
      <w:rPr>
        <w:rFonts w:ascii="Times New Roman" w:eastAsia="Times New Roman" w:hAnsi="Times New Roman" w:cs="Times New Roman" w:hint="default"/>
      </w:rPr>
    </w:lvl>
    <w:lvl w:ilvl="1" w:tplc="D4FE90D0" w:tentative="1">
      <w:start w:val="1"/>
      <w:numFmt w:val="bullet"/>
      <w:lvlText w:val="o"/>
      <w:lvlJc w:val="left"/>
      <w:pPr>
        <w:ind w:left="1440" w:hanging="360"/>
      </w:pPr>
      <w:rPr>
        <w:rFonts w:ascii="Courier New" w:hAnsi="Courier New" w:cs="Courier New" w:hint="default"/>
      </w:rPr>
    </w:lvl>
    <w:lvl w:ilvl="2" w:tplc="1182E886" w:tentative="1">
      <w:start w:val="1"/>
      <w:numFmt w:val="bullet"/>
      <w:lvlText w:val=""/>
      <w:lvlJc w:val="left"/>
      <w:pPr>
        <w:ind w:left="2160" w:hanging="360"/>
      </w:pPr>
      <w:rPr>
        <w:rFonts w:ascii="Wingdings" w:hAnsi="Wingdings" w:hint="default"/>
      </w:rPr>
    </w:lvl>
    <w:lvl w:ilvl="3" w:tplc="18E08CB4" w:tentative="1">
      <w:start w:val="1"/>
      <w:numFmt w:val="bullet"/>
      <w:lvlText w:val=""/>
      <w:lvlJc w:val="left"/>
      <w:pPr>
        <w:ind w:left="2880" w:hanging="360"/>
      </w:pPr>
      <w:rPr>
        <w:rFonts w:ascii="Symbol" w:hAnsi="Symbol" w:hint="default"/>
      </w:rPr>
    </w:lvl>
    <w:lvl w:ilvl="4" w:tplc="54EE7F78" w:tentative="1">
      <w:start w:val="1"/>
      <w:numFmt w:val="bullet"/>
      <w:lvlText w:val="o"/>
      <w:lvlJc w:val="left"/>
      <w:pPr>
        <w:ind w:left="3600" w:hanging="360"/>
      </w:pPr>
      <w:rPr>
        <w:rFonts w:ascii="Courier New" w:hAnsi="Courier New" w:cs="Courier New" w:hint="default"/>
      </w:rPr>
    </w:lvl>
    <w:lvl w:ilvl="5" w:tplc="90441278" w:tentative="1">
      <w:start w:val="1"/>
      <w:numFmt w:val="bullet"/>
      <w:lvlText w:val=""/>
      <w:lvlJc w:val="left"/>
      <w:pPr>
        <w:ind w:left="4320" w:hanging="360"/>
      </w:pPr>
      <w:rPr>
        <w:rFonts w:ascii="Wingdings" w:hAnsi="Wingdings" w:hint="default"/>
      </w:rPr>
    </w:lvl>
    <w:lvl w:ilvl="6" w:tplc="F246FFE0" w:tentative="1">
      <w:start w:val="1"/>
      <w:numFmt w:val="bullet"/>
      <w:lvlText w:val=""/>
      <w:lvlJc w:val="left"/>
      <w:pPr>
        <w:ind w:left="5040" w:hanging="360"/>
      </w:pPr>
      <w:rPr>
        <w:rFonts w:ascii="Symbol" w:hAnsi="Symbol" w:hint="default"/>
      </w:rPr>
    </w:lvl>
    <w:lvl w:ilvl="7" w:tplc="C83C4936" w:tentative="1">
      <w:start w:val="1"/>
      <w:numFmt w:val="bullet"/>
      <w:lvlText w:val="o"/>
      <w:lvlJc w:val="left"/>
      <w:pPr>
        <w:ind w:left="5760" w:hanging="360"/>
      </w:pPr>
      <w:rPr>
        <w:rFonts w:ascii="Courier New" w:hAnsi="Courier New" w:cs="Courier New" w:hint="default"/>
      </w:rPr>
    </w:lvl>
    <w:lvl w:ilvl="8" w:tplc="0B0C4BD0"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70EC"/>
    <w:rsid w:val="000122B5"/>
    <w:rsid w:val="00020BD6"/>
    <w:rsid w:val="000210B3"/>
    <w:rsid w:val="00027C7B"/>
    <w:rsid w:val="000337E7"/>
    <w:rsid w:val="0004306C"/>
    <w:rsid w:val="000432A2"/>
    <w:rsid w:val="0005435D"/>
    <w:rsid w:val="000548E7"/>
    <w:rsid w:val="00055819"/>
    <w:rsid w:val="00057F20"/>
    <w:rsid w:val="0006102E"/>
    <w:rsid w:val="00075279"/>
    <w:rsid w:val="000779BF"/>
    <w:rsid w:val="00080C2A"/>
    <w:rsid w:val="0008751E"/>
    <w:rsid w:val="000903A6"/>
    <w:rsid w:val="000A1868"/>
    <w:rsid w:val="000B131D"/>
    <w:rsid w:val="000C397E"/>
    <w:rsid w:val="000D35EE"/>
    <w:rsid w:val="000E4FEB"/>
    <w:rsid w:val="0011349B"/>
    <w:rsid w:val="001176BA"/>
    <w:rsid w:val="0012126F"/>
    <w:rsid w:val="00132001"/>
    <w:rsid w:val="00134F65"/>
    <w:rsid w:val="001365E2"/>
    <w:rsid w:val="00144E9C"/>
    <w:rsid w:val="00153F4F"/>
    <w:rsid w:val="00156956"/>
    <w:rsid w:val="001612A9"/>
    <w:rsid w:val="001613E8"/>
    <w:rsid w:val="0016487B"/>
    <w:rsid w:val="001762D8"/>
    <w:rsid w:val="0018419E"/>
    <w:rsid w:val="0019028C"/>
    <w:rsid w:val="00190DE7"/>
    <w:rsid w:val="00193121"/>
    <w:rsid w:val="00196771"/>
    <w:rsid w:val="001C20D3"/>
    <w:rsid w:val="001C26CE"/>
    <w:rsid w:val="001E49FF"/>
    <w:rsid w:val="001F4C21"/>
    <w:rsid w:val="001F6BA4"/>
    <w:rsid w:val="00206D49"/>
    <w:rsid w:val="0021126A"/>
    <w:rsid w:val="00251BB5"/>
    <w:rsid w:val="00261446"/>
    <w:rsid w:val="0026530A"/>
    <w:rsid w:val="002715D8"/>
    <w:rsid w:val="00285CD1"/>
    <w:rsid w:val="00295138"/>
    <w:rsid w:val="002B14ED"/>
    <w:rsid w:val="002B154B"/>
    <w:rsid w:val="002B60B5"/>
    <w:rsid w:val="002D379F"/>
    <w:rsid w:val="002D4D4C"/>
    <w:rsid w:val="00301AFF"/>
    <w:rsid w:val="003063EC"/>
    <w:rsid w:val="00321041"/>
    <w:rsid w:val="00322DD8"/>
    <w:rsid w:val="00323949"/>
    <w:rsid w:val="00327AF7"/>
    <w:rsid w:val="003304D9"/>
    <w:rsid w:val="003314D0"/>
    <w:rsid w:val="003349E4"/>
    <w:rsid w:val="0033513F"/>
    <w:rsid w:val="00337AC6"/>
    <w:rsid w:val="00340485"/>
    <w:rsid w:val="003404F6"/>
    <w:rsid w:val="00360979"/>
    <w:rsid w:val="00361E7C"/>
    <w:rsid w:val="00363E43"/>
    <w:rsid w:val="00364B5E"/>
    <w:rsid w:val="00374DBD"/>
    <w:rsid w:val="003759E0"/>
    <w:rsid w:val="00385DFA"/>
    <w:rsid w:val="0039226B"/>
    <w:rsid w:val="003A0C46"/>
    <w:rsid w:val="003B12CB"/>
    <w:rsid w:val="003B2C68"/>
    <w:rsid w:val="003B6790"/>
    <w:rsid w:val="003C0256"/>
    <w:rsid w:val="003D1C7A"/>
    <w:rsid w:val="003E52D8"/>
    <w:rsid w:val="003E586F"/>
    <w:rsid w:val="003E6B77"/>
    <w:rsid w:val="003F200B"/>
    <w:rsid w:val="003F3DCB"/>
    <w:rsid w:val="00401464"/>
    <w:rsid w:val="0040351A"/>
    <w:rsid w:val="00412D95"/>
    <w:rsid w:val="004277D6"/>
    <w:rsid w:val="0043706A"/>
    <w:rsid w:val="004421BA"/>
    <w:rsid w:val="00454E53"/>
    <w:rsid w:val="00464DB5"/>
    <w:rsid w:val="004800B9"/>
    <w:rsid w:val="004A0472"/>
    <w:rsid w:val="004A2115"/>
    <w:rsid w:val="004A3D17"/>
    <w:rsid w:val="004A5010"/>
    <w:rsid w:val="004A6D95"/>
    <w:rsid w:val="004B1235"/>
    <w:rsid w:val="004B1DF7"/>
    <w:rsid w:val="004B64E0"/>
    <w:rsid w:val="004B65ED"/>
    <w:rsid w:val="004C7924"/>
    <w:rsid w:val="004D7F7F"/>
    <w:rsid w:val="004E0BB3"/>
    <w:rsid w:val="004E2754"/>
    <w:rsid w:val="004E44D0"/>
    <w:rsid w:val="004E4D83"/>
    <w:rsid w:val="004F15D6"/>
    <w:rsid w:val="00522107"/>
    <w:rsid w:val="005259DD"/>
    <w:rsid w:val="0053041D"/>
    <w:rsid w:val="00531467"/>
    <w:rsid w:val="00535AFC"/>
    <w:rsid w:val="00536BFD"/>
    <w:rsid w:val="00542DE9"/>
    <w:rsid w:val="0054722D"/>
    <w:rsid w:val="00552CEC"/>
    <w:rsid w:val="00555CFD"/>
    <w:rsid w:val="00557130"/>
    <w:rsid w:val="00572992"/>
    <w:rsid w:val="0058055C"/>
    <w:rsid w:val="0058132F"/>
    <w:rsid w:val="005922D8"/>
    <w:rsid w:val="00592860"/>
    <w:rsid w:val="005A1751"/>
    <w:rsid w:val="005A4BCC"/>
    <w:rsid w:val="005B1FBA"/>
    <w:rsid w:val="005B6C79"/>
    <w:rsid w:val="005B70EC"/>
    <w:rsid w:val="005C569A"/>
    <w:rsid w:val="005D5FED"/>
    <w:rsid w:val="005E30D7"/>
    <w:rsid w:val="005E549E"/>
    <w:rsid w:val="005E7D36"/>
    <w:rsid w:val="005F05F1"/>
    <w:rsid w:val="005F066C"/>
    <w:rsid w:val="005F4614"/>
    <w:rsid w:val="005F76B1"/>
    <w:rsid w:val="005F7D5C"/>
    <w:rsid w:val="00613B39"/>
    <w:rsid w:val="0061731A"/>
    <w:rsid w:val="00617377"/>
    <w:rsid w:val="006276DA"/>
    <w:rsid w:val="00630743"/>
    <w:rsid w:val="00651695"/>
    <w:rsid w:val="00652620"/>
    <w:rsid w:val="00652A2C"/>
    <w:rsid w:val="00654E97"/>
    <w:rsid w:val="00662439"/>
    <w:rsid w:val="006719C2"/>
    <w:rsid w:val="00673858"/>
    <w:rsid w:val="006754B5"/>
    <w:rsid w:val="00685C59"/>
    <w:rsid w:val="006865F5"/>
    <w:rsid w:val="00697B5F"/>
    <w:rsid w:val="006A3F98"/>
    <w:rsid w:val="006A6C1D"/>
    <w:rsid w:val="006B6951"/>
    <w:rsid w:val="006C4A57"/>
    <w:rsid w:val="006E34D0"/>
    <w:rsid w:val="006F1C41"/>
    <w:rsid w:val="006F7604"/>
    <w:rsid w:val="007028DC"/>
    <w:rsid w:val="00706643"/>
    <w:rsid w:val="0071209B"/>
    <w:rsid w:val="00712E08"/>
    <w:rsid w:val="0071590B"/>
    <w:rsid w:val="00715988"/>
    <w:rsid w:val="00717EBD"/>
    <w:rsid w:val="0073302D"/>
    <w:rsid w:val="00733599"/>
    <w:rsid w:val="00734D66"/>
    <w:rsid w:val="00740DB3"/>
    <w:rsid w:val="00743474"/>
    <w:rsid w:val="00743914"/>
    <w:rsid w:val="007619CE"/>
    <w:rsid w:val="00764990"/>
    <w:rsid w:val="00774044"/>
    <w:rsid w:val="00776FEE"/>
    <w:rsid w:val="00777417"/>
    <w:rsid w:val="00781C05"/>
    <w:rsid w:val="007B1411"/>
    <w:rsid w:val="007B5716"/>
    <w:rsid w:val="007C4B11"/>
    <w:rsid w:val="007D44CF"/>
    <w:rsid w:val="007D6FC3"/>
    <w:rsid w:val="007F4362"/>
    <w:rsid w:val="007F5CF8"/>
    <w:rsid w:val="00800510"/>
    <w:rsid w:val="00806909"/>
    <w:rsid w:val="00810411"/>
    <w:rsid w:val="0081397C"/>
    <w:rsid w:val="008353DC"/>
    <w:rsid w:val="00836FCF"/>
    <w:rsid w:val="0084395C"/>
    <w:rsid w:val="008520F2"/>
    <w:rsid w:val="008534B5"/>
    <w:rsid w:val="00854969"/>
    <w:rsid w:val="00874EF6"/>
    <w:rsid w:val="00880353"/>
    <w:rsid w:val="00883608"/>
    <w:rsid w:val="00886C06"/>
    <w:rsid w:val="008924BE"/>
    <w:rsid w:val="008A315C"/>
    <w:rsid w:val="008A6912"/>
    <w:rsid w:val="008B01BF"/>
    <w:rsid w:val="008B5536"/>
    <w:rsid w:val="008C0548"/>
    <w:rsid w:val="008C74C3"/>
    <w:rsid w:val="008E3D00"/>
    <w:rsid w:val="008F1DB2"/>
    <w:rsid w:val="008F315E"/>
    <w:rsid w:val="00901CA8"/>
    <w:rsid w:val="009067F7"/>
    <w:rsid w:val="00911085"/>
    <w:rsid w:val="00913B6E"/>
    <w:rsid w:val="00915464"/>
    <w:rsid w:val="00926B83"/>
    <w:rsid w:val="00931E07"/>
    <w:rsid w:val="00937343"/>
    <w:rsid w:val="00941D73"/>
    <w:rsid w:val="00962581"/>
    <w:rsid w:val="009736F3"/>
    <w:rsid w:val="0098400C"/>
    <w:rsid w:val="00985322"/>
    <w:rsid w:val="009A668C"/>
    <w:rsid w:val="009B2CA9"/>
    <w:rsid w:val="009B3EA6"/>
    <w:rsid w:val="009B4245"/>
    <w:rsid w:val="009D1E0D"/>
    <w:rsid w:val="009E3CA0"/>
    <w:rsid w:val="009E70D2"/>
    <w:rsid w:val="009F0A45"/>
    <w:rsid w:val="00A02D98"/>
    <w:rsid w:val="00A165FF"/>
    <w:rsid w:val="00A22DA9"/>
    <w:rsid w:val="00A27AEA"/>
    <w:rsid w:val="00A31B06"/>
    <w:rsid w:val="00A35E55"/>
    <w:rsid w:val="00A60BB2"/>
    <w:rsid w:val="00A87BDE"/>
    <w:rsid w:val="00A97D8E"/>
    <w:rsid w:val="00AA02EB"/>
    <w:rsid w:val="00AA4DC9"/>
    <w:rsid w:val="00AB09CC"/>
    <w:rsid w:val="00AB16D7"/>
    <w:rsid w:val="00AB2AD8"/>
    <w:rsid w:val="00AC1541"/>
    <w:rsid w:val="00AC35A3"/>
    <w:rsid w:val="00AD2842"/>
    <w:rsid w:val="00AD717C"/>
    <w:rsid w:val="00AE0F6F"/>
    <w:rsid w:val="00AE3AB0"/>
    <w:rsid w:val="00AE4464"/>
    <w:rsid w:val="00AF34D7"/>
    <w:rsid w:val="00B143E2"/>
    <w:rsid w:val="00B1484D"/>
    <w:rsid w:val="00B20E92"/>
    <w:rsid w:val="00B2236F"/>
    <w:rsid w:val="00B22BEC"/>
    <w:rsid w:val="00B349F0"/>
    <w:rsid w:val="00B4336A"/>
    <w:rsid w:val="00B635D3"/>
    <w:rsid w:val="00B85DB9"/>
    <w:rsid w:val="00B9187F"/>
    <w:rsid w:val="00BB17B3"/>
    <w:rsid w:val="00BC099A"/>
    <w:rsid w:val="00BD2D46"/>
    <w:rsid w:val="00BE5129"/>
    <w:rsid w:val="00BF504E"/>
    <w:rsid w:val="00BF52E5"/>
    <w:rsid w:val="00C0533B"/>
    <w:rsid w:val="00C13458"/>
    <w:rsid w:val="00C33FF6"/>
    <w:rsid w:val="00C51BC1"/>
    <w:rsid w:val="00C579AE"/>
    <w:rsid w:val="00C6007D"/>
    <w:rsid w:val="00C7345F"/>
    <w:rsid w:val="00C77C9E"/>
    <w:rsid w:val="00C8022E"/>
    <w:rsid w:val="00C83FF8"/>
    <w:rsid w:val="00CC0514"/>
    <w:rsid w:val="00CC0D48"/>
    <w:rsid w:val="00CD2FAF"/>
    <w:rsid w:val="00CE6530"/>
    <w:rsid w:val="00CE6580"/>
    <w:rsid w:val="00CE663E"/>
    <w:rsid w:val="00D2289F"/>
    <w:rsid w:val="00D22C2A"/>
    <w:rsid w:val="00D514E4"/>
    <w:rsid w:val="00D622C7"/>
    <w:rsid w:val="00D766BC"/>
    <w:rsid w:val="00DA0C82"/>
    <w:rsid w:val="00DA7587"/>
    <w:rsid w:val="00DB31AB"/>
    <w:rsid w:val="00DB41EE"/>
    <w:rsid w:val="00DB6BA0"/>
    <w:rsid w:val="00DB7C1A"/>
    <w:rsid w:val="00DD17F7"/>
    <w:rsid w:val="00DD3230"/>
    <w:rsid w:val="00DD7152"/>
    <w:rsid w:val="00DD7B64"/>
    <w:rsid w:val="00DE618A"/>
    <w:rsid w:val="00DF5192"/>
    <w:rsid w:val="00E0725A"/>
    <w:rsid w:val="00E13C95"/>
    <w:rsid w:val="00E23B82"/>
    <w:rsid w:val="00E25035"/>
    <w:rsid w:val="00E32151"/>
    <w:rsid w:val="00E34123"/>
    <w:rsid w:val="00E37321"/>
    <w:rsid w:val="00E4245F"/>
    <w:rsid w:val="00E56639"/>
    <w:rsid w:val="00E60E39"/>
    <w:rsid w:val="00E65033"/>
    <w:rsid w:val="00E85A76"/>
    <w:rsid w:val="00E915C8"/>
    <w:rsid w:val="00E92404"/>
    <w:rsid w:val="00E93168"/>
    <w:rsid w:val="00E943A7"/>
    <w:rsid w:val="00EB7CFA"/>
    <w:rsid w:val="00EC3101"/>
    <w:rsid w:val="00ED62E7"/>
    <w:rsid w:val="00EE667C"/>
    <w:rsid w:val="00EE6868"/>
    <w:rsid w:val="00EE6A5E"/>
    <w:rsid w:val="00EF779D"/>
    <w:rsid w:val="00F05146"/>
    <w:rsid w:val="00F16E7B"/>
    <w:rsid w:val="00F22EC5"/>
    <w:rsid w:val="00F257BB"/>
    <w:rsid w:val="00F366B2"/>
    <w:rsid w:val="00F507E0"/>
    <w:rsid w:val="00F544CA"/>
    <w:rsid w:val="00F54ED0"/>
    <w:rsid w:val="00F61B84"/>
    <w:rsid w:val="00F63D34"/>
    <w:rsid w:val="00F84622"/>
    <w:rsid w:val="00F857E5"/>
    <w:rsid w:val="00FA5614"/>
    <w:rsid w:val="00FB3F85"/>
    <w:rsid w:val="00FC0488"/>
    <w:rsid w:val="00FD3129"/>
    <w:rsid w:val="00FD3CD3"/>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9749C-CDA8-4C90-9A24-9938F7A61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540</Words>
  <Characters>3080</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2021-01-18T00:18:00Z</dcterms:created>
  <dcterms:modified xsi:type="dcterms:W3CDTF">2021-01-18T00:18:00Z</dcterms:modified>
</cp:coreProperties>
</file>